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7C2D4" w14:textId="1740ADC3" w:rsidR="007161E6" w:rsidRPr="00402425" w:rsidRDefault="007161E6" w:rsidP="00402425">
      <w:pPr>
        <w:ind w:firstLine="720"/>
        <w:rPr>
          <w:b/>
          <w:bCs/>
          <w:i/>
          <w:iCs/>
          <w:sz w:val="36"/>
          <w:szCs w:val="36"/>
        </w:rPr>
      </w:pPr>
      <w:r w:rsidRPr="006F221A">
        <w:rPr>
          <w:b/>
          <w:bCs/>
          <w:i/>
          <w:iCs/>
          <w:noProof/>
          <w:sz w:val="36"/>
          <w:szCs w:val="36"/>
        </w:rPr>
        <w:drawing>
          <wp:anchor distT="0" distB="0" distL="114300" distR="114300" simplePos="0" relativeHeight="251658240" behindDoc="0" locked="0" layoutInCell="1" allowOverlap="1" wp14:anchorId="2AF1F9FC" wp14:editId="4AFD7722">
            <wp:simplePos x="0" y="0"/>
            <wp:positionH relativeFrom="column">
              <wp:posOffset>-209550</wp:posOffset>
            </wp:positionH>
            <wp:positionV relativeFrom="page">
              <wp:posOffset>495300</wp:posOffset>
            </wp:positionV>
            <wp:extent cx="685800" cy="685800"/>
            <wp:effectExtent l="0" t="0" r="0" b="0"/>
            <wp:wrapSquare wrapText="bothSides"/>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page">
              <wp14:pctWidth>0</wp14:pctWidth>
            </wp14:sizeRelH>
            <wp14:sizeRelV relativeFrom="page">
              <wp14:pctHeight>0</wp14:pctHeight>
            </wp14:sizeRelV>
          </wp:anchor>
        </w:drawing>
      </w:r>
      <w:r w:rsidR="006F221A" w:rsidRPr="006F221A">
        <w:rPr>
          <w:b/>
          <w:bCs/>
          <w:i/>
          <w:iCs/>
          <w:sz w:val="36"/>
          <w:szCs w:val="36"/>
        </w:rPr>
        <w:t>Button Battery Compliance</w:t>
      </w:r>
      <w:r w:rsidR="00B0768D">
        <w:rPr>
          <w:b/>
          <w:bCs/>
          <w:i/>
          <w:iCs/>
          <w:sz w:val="36"/>
          <w:szCs w:val="36"/>
        </w:rPr>
        <w:t>- Retail</w:t>
      </w:r>
    </w:p>
    <w:p w14:paraId="5A3F1A44" w14:textId="76303DB1" w:rsidR="009F5625" w:rsidRDefault="009F5625" w:rsidP="00BB371D">
      <w:r>
        <w:t>Attention Retailer,</w:t>
      </w:r>
    </w:p>
    <w:p w14:paraId="19025CF2" w14:textId="0F2638F8" w:rsidR="003B1A9B" w:rsidRDefault="003B1A9B" w:rsidP="00BB371D">
      <w:r w:rsidRPr="00483D03">
        <w:rPr>
          <w:b/>
          <w:bCs/>
          <w:noProof/>
          <w:sz w:val="36"/>
          <w:szCs w:val="36"/>
        </w:rPr>
        <w:drawing>
          <wp:anchor distT="0" distB="0" distL="114300" distR="114300" simplePos="0" relativeHeight="251661312" behindDoc="1" locked="0" layoutInCell="1" allowOverlap="1" wp14:anchorId="49D74278" wp14:editId="03E14344">
            <wp:simplePos x="0" y="0"/>
            <wp:positionH relativeFrom="column">
              <wp:posOffset>2959100</wp:posOffset>
            </wp:positionH>
            <wp:positionV relativeFrom="paragraph">
              <wp:posOffset>429260</wp:posOffset>
            </wp:positionV>
            <wp:extent cx="1304925" cy="1739900"/>
            <wp:effectExtent l="0" t="0" r="0" b="0"/>
            <wp:wrapSquare wrapText="bothSides"/>
            <wp:docPr id="61308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8900" name="Picture 61308900"/>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4925" cy="1739900"/>
                    </a:xfrm>
                    <a:prstGeom prst="rect">
                      <a:avLst/>
                    </a:prstGeom>
                  </pic:spPr>
                </pic:pic>
              </a:graphicData>
            </a:graphic>
            <wp14:sizeRelH relativeFrom="page">
              <wp14:pctWidth>0</wp14:pctWidth>
            </wp14:sizeRelH>
            <wp14:sizeRelV relativeFrom="page">
              <wp14:pctHeight>0</wp14:pctHeight>
            </wp14:sizeRelV>
          </wp:anchor>
        </w:drawing>
      </w:r>
      <w:r w:rsidR="00BF4DD4">
        <w:t>From the recent changes to the new button battery laws released in Australia on June 22</w:t>
      </w:r>
      <w:r w:rsidR="00BF4DD4" w:rsidRPr="00BF4DD4">
        <w:rPr>
          <w:vertAlign w:val="superscript"/>
        </w:rPr>
        <w:t>nd</w:t>
      </w:r>
      <w:r w:rsidR="00BF4DD4">
        <w:t xml:space="preserve"> </w:t>
      </w:r>
      <w:r w:rsidR="00970841">
        <w:t xml:space="preserve">2022, </w:t>
      </w:r>
      <w:r w:rsidR="00BF4DD4">
        <w:t xml:space="preserve">and </w:t>
      </w:r>
      <w:r w:rsidR="00FD388D">
        <w:t>investigation</w:t>
      </w:r>
      <w:r w:rsidR="00BF4DD4">
        <w:t xml:space="preserve"> </w:t>
      </w:r>
      <w:r>
        <w:t>it has come to our attention that the below item is not compliant with the mandatory safety standard.</w:t>
      </w:r>
    </w:p>
    <w:p w14:paraId="030FDA2E" w14:textId="77777777" w:rsidR="003B1A9B" w:rsidRDefault="003B1A9B" w:rsidP="00BB371D"/>
    <w:p w14:paraId="619ACB61" w14:textId="2F55F1B3" w:rsidR="003B1A9B" w:rsidRPr="003B1A9B" w:rsidRDefault="003B1A9B" w:rsidP="00BB371D">
      <w:pPr>
        <w:rPr>
          <w:b/>
          <w:bCs/>
          <w:sz w:val="28"/>
          <w:szCs w:val="28"/>
        </w:rPr>
      </w:pPr>
      <w:r w:rsidRPr="003B1A9B">
        <w:rPr>
          <w:b/>
          <w:bCs/>
          <w:sz w:val="28"/>
          <w:szCs w:val="28"/>
        </w:rPr>
        <w:t>SKU code: DAG2405</w:t>
      </w:r>
    </w:p>
    <w:p w14:paraId="5A4771D7" w14:textId="6C682374" w:rsidR="003B1A9B" w:rsidRPr="003B1A9B" w:rsidRDefault="003B1A9B" w:rsidP="00BB371D">
      <w:pPr>
        <w:rPr>
          <w:b/>
          <w:bCs/>
          <w:sz w:val="28"/>
          <w:szCs w:val="28"/>
        </w:rPr>
      </w:pPr>
      <w:r w:rsidRPr="003B1A9B">
        <w:rPr>
          <w:b/>
          <w:bCs/>
          <w:sz w:val="28"/>
          <w:szCs w:val="28"/>
        </w:rPr>
        <w:t>Barcode: 846295070669</w:t>
      </w:r>
    </w:p>
    <w:p w14:paraId="3D474B20" w14:textId="77777777" w:rsidR="003B1A9B" w:rsidRPr="003B1A9B" w:rsidRDefault="003B1A9B" w:rsidP="00BB371D">
      <w:pPr>
        <w:rPr>
          <w:b/>
          <w:bCs/>
          <w:sz w:val="28"/>
          <w:szCs w:val="28"/>
        </w:rPr>
      </w:pPr>
      <w:r w:rsidRPr="003B1A9B">
        <w:rPr>
          <w:b/>
          <w:bCs/>
          <w:sz w:val="28"/>
          <w:szCs w:val="28"/>
        </w:rPr>
        <w:t xml:space="preserve">Name: </w:t>
      </w:r>
      <w:proofErr w:type="spellStart"/>
      <w:r w:rsidRPr="003B1A9B">
        <w:rPr>
          <w:b/>
          <w:bCs/>
          <w:sz w:val="28"/>
          <w:szCs w:val="28"/>
        </w:rPr>
        <w:t>GiGwi</w:t>
      </w:r>
      <w:proofErr w:type="spellEnd"/>
      <w:r w:rsidRPr="003B1A9B">
        <w:rPr>
          <w:b/>
          <w:bCs/>
          <w:sz w:val="28"/>
          <w:szCs w:val="28"/>
        </w:rPr>
        <w:t xml:space="preserve"> Pet Droid Mouse</w:t>
      </w:r>
    </w:p>
    <w:p w14:paraId="0B07C684" w14:textId="1231D8F3" w:rsidR="003B1A9B" w:rsidRDefault="00BF4DD4" w:rsidP="00BB371D">
      <w:r>
        <w:t xml:space="preserve"> </w:t>
      </w:r>
    </w:p>
    <w:p w14:paraId="2D609E9A" w14:textId="145E5644" w:rsidR="003B1A9B" w:rsidRDefault="003B1A9B" w:rsidP="00BB371D">
      <w:r>
        <w:t xml:space="preserve">As a </w:t>
      </w:r>
      <w:proofErr w:type="gramStart"/>
      <w:r>
        <w:t>result</w:t>
      </w:r>
      <w:proofErr w:type="gramEnd"/>
      <w:r>
        <w:t xml:space="preserve"> this product is being recalled from the Australian market. </w:t>
      </w:r>
    </w:p>
    <w:tbl>
      <w:tblPr>
        <w:tblW w:w="9072" w:type="dxa"/>
        <w:tblBorders>
          <w:insideH w:val="single" w:sz="8" w:space="0" w:color="7F7F7F"/>
        </w:tblBorders>
        <w:tblCellMar>
          <w:top w:w="57" w:type="dxa"/>
          <w:bottom w:w="57" w:type="dxa"/>
        </w:tblCellMar>
        <w:tblLook w:val="04A0" w:firstRow="1" w:lastRow="0" w:firstColumn="1" w:lastColumn="0" w:noHBand="0" w:noVBand="1"/>
      </w:tblPr>
      <w:tblGrid>
        <w:gridCol w:w="9072"/>
      </w:tblGrid>
      <w:tr w:rsidR="003B1A9B" w:rsidRPr="00483D03" w14:paraId="4E21C3F3" w14:textId="77777777" w:rsidTr="003B1A9B">
        <w:tc>
          <w:tcPr>
            <w:tcW w:w="9072" w:type="dxa"/>
            <w:tcBorders>
              <w:top w:val="single" w:sz="4" w:space="0" w:color="auto"/>
              <w:bottom w:val="single" w:sz="8" w:space="0" w:color="7F7F7F"/>
            </w:tcBorders>
            <w:shd w:val="clear" w:color="auto" w:fill="auto"/>
          </w:tcPr>
          <w:p w14:paraId="32DCA4A8" w14:textId="77777777" w:rsidR="003B1A9B" w:rsidRPr="003B1A9B" w:rsidRDefault="003B1A9B" w:rsidP="003B1A9B">
            <w:r w:rsidRPr="003B1A9B">
              <w:rPr>
                <w:b/>
                <w:bCs/>
              </w:rPr>
              <w:t>Defect:</w:t>
            </w:r>
            <w:r w:rsidRPr="003B1A9B">
              <w:t xml:space="preserve"> The product does not comply </w:t>
            </w:r>
            <w:proofErr w:type="gramStart"/>
            <w:r w:rsidRPr="003B1A9B">
              <w:t>The</w:t>
            </w:r>
            <w:proofErr w:type="gramEnd"/>
            <w:r w:rsidRPr="003B1A9B">
              <w:t xml:space="preserve"> battery compartment does not contain a captive screw designed to ensure the compartment is resistant to being opened by children.</w:t>
            </w:r>
          </w:p>
          <w:p w14:paraId="55A5A117" w14:textId="77777777" w:rsidR="003B1A9B" w:rsidRPr="00483D03" w:rsidRDefault="003B1A9B" w:rsidP="003B1A9B">
            <w:pPr>
              <w:rPr>
                <w:sz w:val="28"/>
                <w:szCs w:val="28"/>
              </w:rPr>
            </w:pPr>
            <w:r w:rsidRPr="003B1A9B">
              <w:rPr>
                <w:b/>
                <w:bCs/>
              </w:rPr>
              <w:t>Hazard:</w:t>
            </w:r>
            <w:r w:rsidRPr="003B1A9B">
              <w:t xml:space="preserve"> If young children gain access to button batteries and ingest them, they are likely to suffer severe internal burn injuries, which can result in serious injury or death. Button batteries also pose a choking hazard to young children.</w:t>
            </w:r>
          </w:p>
        </w:tc>
      </w:tr>
      <w:tr w:rsidR="003B1A9B" w:rsidRPr="00483D03" w14:paraId="2121D90F" w14:textId="77777777" w:rsidTr="003B1A9B">
        <w:tc>
          <w:tcPr>
            <w:tcW w:w="9072" w:type="dxa"/>
            <w:tcBorders>
              <w:top w:val="single" w:sz="8" w:space="0" w:color="7F7F7F"/>
            </w:tcBorders>
            <w:shd w:val="clear" w:color="auto" w:fill="auto"/>
          </w:tcPr>
          <w:p w14:paraId="00671DE5" w14:textId="32810439" w:rsidR="003B1A9B" w:rsidRPr="00A7692C" w:rsidRDefault="003B1A9B" w:rsidP="003B1A9B">
            <w:r w:rsidRPr="00A7692C">
              <w:rPr>
                <w:b/>
                <w:bCs/>
              </w:rPr>
              <w:t>What to do:</w:t>
            </w:r>
            <w:r w:rsidRPr="00A7692C">
              <w:t xml:space="preserve"> Please remove all product from your shelves and keep in a safe place out of reach of children. Please contact your wholesale partner who supplied the product to organise a refund. </w:t>
            </w:r>
          </w:p>
          <w:p w14:paraId="0EF27ACA" w14:textId="7F91D52F" w:rsidR="003B1A9B" w:rsidRPr="00A7692C" w:rsidRDefault="003B1A9B" w:rsidP="003B1A9B">
            <w:r w:rsidRPr="00A7692C">
              <w:t xml:space="preserve">Please also display the consumer product recall notice in your store. </w:t>
            </w:r>
          </w:p>
          <w:p w14:paraId="075D4B63" w14:textId="77777777" w:rsidR="003B1A9B" w:rsidRPr="00483D03" w:rsidRDefault="003B1A9B" w:rsidP="003B1A9B">
            <w:pPr>
              <w:rPr>
                <w:sz w:val="28"/>
                <w:szCs w:val="28"/>
              </w:rPr>
            </w:pPr>
            <w:r w:rsidRPr="00A7692C">
              <w:t>For further information please email info@gigwiaustralia.com.au</w:t>
            </w:r>
          </w:p>
        </w:tc>
      </w:tr>
    </w:tbl>
    <w:p w14:paraId="0217EA39" w14:textId="6A812B47" w:rsidR="009F5625" w:rsidRDefault="009F5625" w:rsidP="00BF4DD4"/>
    <w:p w14:paraId="48BC21F6" w14:textId="63B4A4FD" w:rsidR="009F5625" w:rsidRPr="00684CF9" w:rsidRDefault="009F5625" w:rsidP="009F5625">
      <w:r w:rsidRPr="00684CF9">
        <w:t>Many thanks</w:t>
      </w:r>
    </w:p>
    <w:p w14:paraId="746FB22E" w14:textId="301026A9" w:rsidR="009F5625" w:rsidRDefault="00944C6F" w:rsidP="009F5625">
      <w:pPr>
        <w:rPr>
          <w:rFonts w:ascii="Times New Roman" w:hAnsi="Times New Roman" w:cs="Times New Roman"/>
          <w:b/>
          <w:bCs/>
          <w:color w:val="000000"/>
          <w:sz w:val="24"/>
          <w:szCs w:val="24"/>
          <w:lang w:eastAsia="en-AU"/>
        </w:rPr>
      </w:pPr>
      <w:proofErr w:type="spellStart"/>
      <w:r>
        <w:rPr>
          <w:rFonts w:ascii="Times New Roman" w:hAnsi="Times New Roman" w:cs="Times New Roman"/>
          <w:b/>
          <w:bCs/>
          <w:color w:val="000000"/>
          <w:sz w:val="24"/>
          <w:szCs w:val="24"/>
          <w:lang w:eastAsia="en-AU"/>
        </w:rPr>
        <w:t>GiGwi</w:t>
      </w:r>
      <w:proofErr w:type="spellEnd"/>
      <w:r>
        <w:rPr>
          <w:rFonts w:ascii="Times New Roman" w:hAnsi="Times New Roman" w:cs="Times New Roman"/>
          <w:b/>
          <w:bCs/>
          <w:color w:val="000000"/>
          <w:sz w:val="24"/>
          <w:szCs w:val="24"/>
          <w:lang w:eastAsia="en-AU"/>
        </w:rPr>
        <w:t xml:space="preserve"> Australia</w:t>
      </w:r>
    </w:p>
    <w:p w14:paraId="757A53C3" w14:textId="648D6F3B" w:rsidR="009F5625" w:rsidRDefault="009F5625" w:rsidP="009F5625">
      <w:pPr>
        <w:rPr>
          <w:rFonts w:ascii="Times New Roman" w:hAnsi="Times New Roman" w:cs="Times New Roman"/>
          <w:color w:val="000000"/>
          <w:sz w:val="24"/>
          <w:szCs w:val="24"/>
          <w:lang w:eastAsia="en-AU"/>
        </w:rPr>
      </w:pPr>
    </w:p>
    <w:p w14:paraId="20F11B94" w14:textId="4EB3AE19" w:rsidR="00944C6F" w:rsidRDefault="00944C6F" w:rsidP="009F5625">
      <w:pPr>
        <w:rPr>
          <w:rFonts w:ascii="Times New Roman" w:hAnsi="Times New Roman" w:cs="Times New Roman"/>
          <w:color w:val="000000"/>
          <w:sz w:val="24"/>
          <w:szCs w:val="24"/>
          <w:lang w:eastAsia="en-AU"/>
        </w:rPr>
      </w:pPr>
      <w:r>
        <w:rPr>
          <w:rFonts w:ascii="Times New Roman" w:hAnsi="Times New Roman" w:cs="Times New Roman"/>
          <w:color w:val="000000"/>
          <w:sz w:val="24"/>
          <w:szCs w:val="24"/>
          <w:lang w:eastAsia="en-AU"/>
        </w:rPr>
        <w:t>Email: info@gigwiaustralia.com.au</w:t>
      </w:r>
    </w:p>
    <w:p w14:paraId="70EC61B0" w14:textId="77777777" w:rsidR="009F5625" w:rsidRDefault="000465F3" w:rsidP="009F5625">
      <w:pPr>
        <w:rPr>
          <w:rFonts w:ascii="Times New Roman" w:hAnsi="Times New Roman" w:cs="Times New Roman"/>
          <w:color w:val="000000"/>
          <w:sz w:val="24"/>
          <w:szCs w:val="24"/>
          <w:lang w:eastAsia="en-AU"/>
        </w:rPr>
      </w:pPr>
      <w:hyperlink r:id="rId7" w:history="1">
        <w:r w:rsidR="009F5625">
          <w:rPr>
            <w:rStyle w:val="Hyperlink"/>
            <w:rFonts w:ascii="Times New Roman" w:hAnsi="Times New Roman" w:cs="Times New Roman"/>
            <w:sz w:val="24"/>
            <w:szCs w:val="24"/>
            <w:lang w:eastAsia="en-AU"/>
          </w:rPr>
          <w:t>www.gigwi.com.au</w:t>
        </w:r>
      </w:hyperlink>
    </w:p>
    <w:p w14:paraId="376C94E6" w14:textId="77777777" w:rsidR="009F5625" w:rsidRDefault="009F5625" w:rsidP="009F5625">
      <w:pPr>
        <w:rPr>
          <w:rFonts w:ascii="Times New Roman" w:hAnsi="Times New Roman" w:cs="Times New Roman"/>
          <w:color w:val="000000"/>
          <w:sz w:val="24"/>
          <w:szCs w:val="24"/>
          <w:lang w:eastAsia="en-AU"/>
        </w:rPr>
      </w:pPr>
    </w:p>
    <w:p w14:paraId="786620D4" w14:textId="26E2F572" w:rsidR="009F5625" w:rsidRDefault="009F5625" w:rsidP="00BF4DD4">
      <w:r>
        <w:rPr>
          <w:noProof/>
          <w:lang w:eastAsia="en-AU"/>
        </w:rPr>
        <w:drawing>
          <wp:inline distT="0" distB="0" distL="0" distR="0" wp14:anchorId="3CE87A84" wp14:editId="7D3A1489">
            <wp:extent cx="1428750" cy="1038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28750" cy="1038225"/>
                    </a:xfrm>
                    <a:prstGeom prst="rect">
                      <a:avLst/>
                    </a:prstGeom>
                    <a:noFill/>
                    <a:ln>
                      <a:noFill/>
                    </a:ln>
                  </pic:spPr>
                </pic:pic>
              </a:graphicData>
            </a:graphic>
          </wp:inline>
        </w:drawing>
      </w:r>
    </w:p>
    <w:sectPr w:rsidR="009F56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904A4"/>
    <w:multiLevelType w:val="hybridMultilevel"/>
    <w:tmpl w:val="7AC69A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283001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86D"/>
    <w:rsid w:val="000465F3"/>
    <w:rsid w:val="0027467E"/>
    <w:rsid w:val="002961FF"/>
    <w:rsid w:val="003048D9"/>
    <w:rsid w:val="003B1A9B"/>
    <w:rsid w:val="00402425"/>
    <w:rsid w:val="005B4EAF"/>
    <w:rsid w:val="00684CF9"/>
    <w:rsid w:val="006F221A"/>
    <w:rsid w:val="007161E6"/>
    <w:rsid w:val="00944C6F"/>
    <w:rsid w:val="00970841"/>
    <w:rsid w:val="009F5625"/>
    <w:rsid w:val="00A7692C"/>
    <w:rsid w:val="00AD013A"/>
    <w:rsid w:val="00B0768D"/>
    <w:rsid w:val="00BB371D"/>
    <w:rsid w:val="00BF4DD4"/>
    <w:rsid w:val="00CA1CC3"/>
    <w:rsid w:val="00D7686D"/>
    <w:rsid w:val="00DB47D0"/>
    <w:rsid w:val="00FD38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5AD63"/>
  <w15:chartTrackingRefBased/>
  <w15:docId w15:val="{0DA30562-C357-422B-9AA2-955E3E00B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86D"/>
    <w:pPr>
      <w:ind w:left="720"/>
      <w:contextualSpacing/>
    </w:pPr>
  </w:style>
  <w:style w:type="character" w:styleId="Hyperlink">
    <w:name w:val="Hyperlink"/>
    <w:basedOn w:val="DefaultParagraphFont"/>
    <w:uiPriority w:val="99"/>
    <w:semiHidden/>
    <w:unhideWhenUsed/>
    <w:rsid w:val="009F562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990086">
      <w:bodyDiv w:val="1"/>
      <w:marLeft w:val="0"/>
      <w:marRight w:val="0"/>
      <w:marTop w:val="0"/>
      <w:marBottom w:val="0"/>
      <w:divBdr>
        <w:top w:val="none" w:sz="0" w:space="0" w:color="auto"/>
        <w:left w:val="none" w:sz="0" w:space="0" w:color="auto"/>
        <w:bottom w:val="none" w:sz="0" w:space="0" w:color="auto"/>
        <w:right w:val="none" w:sz="0" w:space="0" w:color="auto"/>
      </w:divBdr>
    </w:div>
    <w:div w:id="142745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gigwi.com.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image001.png@01D65F63.1C3BA4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Words>
  <Characters>1089</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Harrison</dc:creator>
  <cp:keywords/>
  <dc:description/>
  <cp:lastModifiedBy>Vanessa Greenwood</cp:lastModifiedBy>
  <cp:revision>2</cp:revision>
  <cp:lastPrinted>2023-04-24T03:25:00Z</cp:lastPrinted>
  <dcterms:created xsi:type="dcterms:W3CDTF">2023-05-22T23:46:00Z</dcterms:created>
  <dcterms:modified xsi:type="dcterms:W3CDTF">2023-05-22T23:46:00Z</dcterms:modified>
</cp:coreProperties>
</file>